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</w:rPr>
        <w:t>个人健康承诺书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textAlignment w:val="auto"/>
        <w:rPr>
          <w:rFonts w:hint="default" w:ascii="Times New Roman" w:hAnsi="Times New Roman" w:eastAsia="仿宋_GB2312" w:cs="Times New Roman"/>
          <w:color w:val="000000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1.体温正常，健康码显示绿色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接种疫苗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2.本人及共同居住人没有被诊断为新冠肺炎确诊病例、疑似病例、无症状感染者和尚在隔离观察期的密切接触者。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3.近14天内，本人没有出现发热、咳嗽等症状，有症状已痊愈或传染病及身体不适已排除。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4.近21天内，本人及共同居住人没有国内中、高风险等疫情重点地区旅居史或接触史。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5.近14天内，无境外旅居史。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6.近21天内，居住社区无发生疫情。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7.没有与疫情相关的其他因素。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本人作出以上保证，故意隐瞒有关情况，造成严重后果的，本人自愿承担一切责任。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720" w:leftChars="0" w:right="0" w:rightChars="0" w:hanging="2720" w:hangingChars="85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720" w:leftChars="0" w:right="0" w:rightChars="0" w:hanging="2720" w:hangingChars="85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         承诺人：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720" w:leftChars="0" w:right="0" w:rightChars="0" w:hanging="2720" w:hangingChars="85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   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43B3C"/>
    <w:rsid w:val="0F27289D"/>
    <w:rsid w:val="2A577B75"/>
    <w:rsid w:val="656A0EB6"/>
    <w:rsid w:val="700B0104"/>
    <w:rsid w:val="7CF4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2021-06-05T07:50:00Z</dcterms:created>
  <dc:creator>Administrator</dc:creator>
  <cp:lastModifiedBy>Administrator</cp:lastModifiedBy>
  <cp:lastPrinted>2021-08-23T01:39:00Z</cp:lastPrinted>
  <dcterms:modified xsi:type="dcterms:W3CDTF">2021-12-31T00:33:40Z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